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93264" w14:textId="763DF8C2" w:rsidR="0059276D" w:rsidRPr="00651465" w:rsidRDefault="00651465" w:rsidP="00651465">
      <w:pPr>
        <w:pStyle w:val="Heading1"/>
        <w:jc w:val="center"/>
        <w:rPr>
          <w:b/>
          <w:bCs/>
          <w:i/>
          <w:iCs/>
        </w:rPr>
      </w:pPr>
      <w:bookmarkStart w:id="0" w:name="making-a-difference-in-your-own-way"/>
      <w:r w:rsidRPr="00651465">
        <w:rPr>
          <w:rFonts w:ascii="Arial Rounded MT Bold" w:hAnsi="Arial Rounded MT Bold"/>
          <w:b/>
          <w:bCs/>
          <w:i/>
          <w:iCs/>
          <w:noProof/>
          <w:sz w:val="16"/>
          <w:szCs w:val="16"/>
        </w:rPr>
        <w:drawing>
          <wp:anchor distT="0" distB="0" distL="114300" distR="114300" simplePos="0" relativeHeight="251659264" behindDoc="0" locked="0" layoutInCell="1" allowOverlap="1" wp14:anchorId="562DF985" wp14:editId="373F7798">
            <wp:simplePos x="0" y="0"/>
            <wp:positionH relativeFrom="column">
              <wp:posOffset>-243840</wp:posOffset>
            </wp:positionH>
            <wp:positionV relativeFrom="paragraph">
              <wp:posOffset>-579120</wp:posOffset>
            </wp:positionV>
            <wp:extent cx="1800225" cy="600075"/>
            <wp:effectExtent l="0" t="0" r="9525" b="952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BRN logo NEW 2018 smaller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6BAE" w:rsidRPr="00651465">
        <w:rPr>
          <w:b/>
          <w:bCs/>
          <w:i/>
          <w:iCs/>
        </w:rPr>
        <w:t>Making a Difference in Your OWN Way!</w:t>
      </w:r>
    </w:p>
    <w:p w14:paraId="7A5EDDB2" w14:textId="2C45D526" w:rsidR="0059276D" w:rsidRDefault="005D6BAE" w:rsidP="00193055">
      <w:pPr>
        <w:pStyle w:val="FirstParagraph"/>
        <w:jc w:val="both"/>
      </w:pPr>
      <w:r>
        <w:t xml:space="preserve">Thank you for taking the time to support the </w:t>
      </w:r>
      <w:r>
        <w:rPr>
          <w:b/>
          <w:bCs/>
        </w:rPr>
        <w:t>SBRN Walk for Empowerment</w:t>
      </w:r>
      <w:r>
        <w:t>. With your help, we can continue providing vital programs and resources for individuals with spina bifida and other disabilities.</w:t>
      </w:r>
    </w:p>
    <w:p w14:paraId="246BFEC9" w14:textId="38E95E52" w:rsidR="0059276D" w:rsidRDefault="005D6BAE" w:rsidP="00193055">
      <w:pPr>
        <w:pStyle w:val="BodyText"/>
        <w:jc w:val="both"/>
      </w:pPr>
      <w:r>
        <w:t>Fundraising doesn’t have to feel awkward or overwhelming. This guide offers simple, practical, and fun ways to raise money—whether you attend the Walk in person or participate virtually.</w:t>
      </w:r>
    </w:p>
    <w:p w14:paraId="5E1A2814" w14:textId="12E42EF7" w:rsidR="0059276D" w:rsidRDefault="00F71927" w:rsidP="00193055">
      <w:pPr>
        <w:jc w:val="both"/>
      </w:pPr>
      <w:r>
        <w:pict w14:anchorId="2C688436">
          <v:rect id="_x0000_i1025" style="width:0;height:1.5pt" o:hralign="center" o:hrstd="t" o:hr="t"/>
        </w:pict>
      </w:r>
    </w:p>
    <w:p w14:paraId="2C8076E9" w14:textId="2355FE01" w:rsidR="0059276D" w:rsidRDefault="005D6BAE">
      <w:pPr>
        <w:pStyle w:val="Heading2"/>
      </w:pPr>
      <w:bookmarkStart w:id="1" w:name="fundraising-incentives-rewards"/>
      <w:r>
        <w:t>🎉 Fundraising Incentives &amp; Rewards</w:t>
      </w:r>
    </w:p>
    <w:p w14:paraId="575E94D8" w14:textId="7AAD232B" w:rsidR="0059276D" w:rsidRDefault="00627FD3">
      <w:pPr>
        <w:pStyle w:val="FirstParagraph"/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5D372E38" wp14:editId="0904CB82">
            <wp:simplePos x="0" y="0"/>
            <wp:positionH relativeFrom="margin">
              <wp:align>right</wp:align>
            </wp:positionH>
            <wp:positionV relativeFrom="paragraph">
              <wp:posOffset>120015</wp:posOffset>
            </wp:positionV>
            <wp:extent cx="2423160" cy="1280160"/>
            <wp:effectExtent l="0" t="0" r="0" b="0"/>
            <wp:wrapThrough wrapText="bothSides">
              <wp:wrapPolygon edited="0">
                <wp:start x="0" y="0"/>
                <wp:lineTo x="0" y="21214"/>
                <wp:lineTo x="21396" y="21214"/>
                <wp:lineTo x="21396" y="0"/>
                <wp:lineTo x="0" y="0"/>
              </wp:wrapPolygon>
            </wp:wrapThrough>
            <wp:docPr id="139756262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562624" name="Picture 139756262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3160" cy="1280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D6BAE">
        <w:t>Let’s make fundraising fun and rewarding!</w:t>
      </w:r>
    </w:p>
    <w:p w14:paraId="25289AE9" w14:textId="77777777" w:rsidR="00193055" w:rsidRPr="00193055" w:rsidRDefault="005D6BAE">
      <w:pPr>
        <w:pStyle w:val="Compact"/>
        <w:numPr>
          <w:ilvl w:val="0"/>
          <w:numId w:val="2"/>
        </w:numPr>
      </w:pPr>
      <w:r>
        <w:t xml:space="preserve">🎟 </w:t>
      </w:r>
      <w:r>
        <w:rPr>
          <w:b/>
          <w:bCs/>
        </w:rPr>
        <w:t>Raise $100 or more</w:t>
      </w:r>
      <w:r>
        <w:t xml:space="preserve"> and receive </w:t>
      </w:r>
      <w:r>
        <w:rPr>
          <w:b/>
          <w:bCs/>
        </w:rPr>
        <w:t>15 raffle tickets</w:t>
      </w:r>
      <w:r>
        <w:t xml:space="preserve"> for our </w:t>
      </w:r>
      <w:r>
        <w:rPr>
          <w:b/>
          <w:bCs/>
        </w:rPr>
        <w:t>Tricky Tray (Day of Walk)</w:t>
      </w:r>
    </w:p>
    <w:p w14:paraId="62811841" w14:textId="1004D9EA" w:rsidR="0059276D" w:rsidRDefault="005D6BAE" w:rsidP="00193055">
      <w:pPr>
        <w:pStyle w:val="Compact"/>
        <w:ind w:left="720"/>
      </w:pPr>
      <w:r>
        <w:rPr>
          <w:b/>
          <w:bCs/>
        </w:rPr>
        <w:t xml:space="preserve"> </w:t>
      </w:r>
    </w:p>
    <w:p w14:paraId="0D8C6423" w14:textId="7DA7FC5D" w:rsidR="0059276D" w:rsidRDefault="005D6BAE">
      <w:pPr>
        <w:pStyle w:val="Compact"/>
        <w:numPr>
          <w:ilvl w:val="0"/>
          <w:numId w:val="2"/>
        </w:numPr>
      </w:pPr>
      <w:r>
        <w:t xml:space="preserve">🏆 </w:t>
      </w:r>
      <w:r>
        <w:rPr>
          <w:b/>
          <w:bCs/>
        </w:rPr>
        <w:t>Top Fundraiser Award:</w:t>
      </w:r>
      <w:r>
        <w:t xml:space="preserve"> The individual </w:t>
      </w:r>
      <w:r w:rsidR="00651465">
        <w:t xml:space="preserve">or Team Captain </w:t>
      </w:r>
      <w:r>
        <w:t xml:space="preserve">who raises the </w:t>
      </w:r>
      <w:r>
        <w:rPr>
          <w:b/>
          <w:bCs/>
        </w:rPr>
        <w:t>most money overall</w:t>
      </w:r>
      <w:r>
        <w:t xml:space="preserve"> will receive a </w:t>
      </w:r>
      <w:r>
        <w:rPr>
          <w:b/>
          <w:bCs/>
        </w:rPr>
        <w:t>$25 Amazon Gift Card</w:t>
      </w:r>
    </w:p>
    <w:p w14:paraId="5DEA431E" w14:textId="77777777" w:rsidR="0059276D" w:rsidRDefault="005D6BAE">
      <w:pPr>
        <w:pStyle w:val="FirstParagraph"/>
      </w:pPr>
      <w:r>
        <w:t>Every dollar makes a difference, and every fundraiser helps strengthen the SBRN community.</w:t>
      </w:r>
    </w:p>
    <w:p w14:paraId="7F1DBCC5" w14:textId="77777777" w:rsidR="0059276D" w:rsidRDefault="00F71927">
      <w:r>
        <w:pict w14:anchorId="40A4C59D">
          <v:rect id="_x0000_i1026" style="width:0;height:1.5pt" o:hralign="center" o:hrstd="t" o:hr="t"/>
        </w:pict>
      </w:r>
    </w:p>
    <w:p w14:paraId="32DFE0D5" w14:textId="77777777" w:rsidR="0059276D" w:rsidRDefault="005D6BAE">
      <w:pPr>
        <w:pStyle w:val="Heading2"/>
      </w:pPr>
      <w:bookmarkStart w:id="2" w:name="quick-start-how-to-raise-100-fast"/>
      <w:bookmarkEnd w:id="1"/>
      <w:r>
        <w:t>🚀 Quick Start: How to Raise $100 Fast</w:t>
      </w:r>
    </w:p>
    <w:p w14:paraId="51C10A3E" w14:textId="77777777" w:rsidR="0059276D" w:rsidRDefault="005D6BAE">
      <w:pPr>
        <w:pStyle w:val="FirstParagraph"/>
      </w:pPr>
      <w:r>
        <w:t>Fundraising can be simple!</w:t>
      </w:r>
    </w:p>
    <w:p w14:paraId="75B2D592" w14:textId="77777777" w:rsidR="0059276D" w:rsidRDefault="005D6BAE">
      <w:pPr>
        <w:pStyle w:val="BodyText"/>
      </w:pPr>
      <w:r>
        <w:t xml:space="preserve">👉 </w:t>
      </w:r>
      <w:r>
        <w:rPr>
          <w:b/>
          <w:bCs/>
        </w:rPr>
        <w:t>Ask just 10 people to donate $10 each</w:t>
      </w:r>
    </w:p>
    <w:p w14:paraId="68B83534" w14:textId="77777777" w:rsidR="0059276D" w:rsidRDefault="005D6BAE">
      <w:pPr>
        <w:pStyle w:val="BodyText"/>
      </w:pPr>
      <w:r>
        <w:t xml:space="preserve">That’s </w:t>
      </w:r>
      <w:r>
        <w:rPr>
          <w:b/>
          <w:bCs/>
        </w:rPr>
        <w:t>$100 raised</w:t>
      </w:r>
      <w:r>
        <w:t xml:space="preserve">, earns you </w:t>
      </w:r>
      <w:r>
        <w:rPr>
          <w:b/>
          <w:bCs/>
        </w:rPr>
        <w:t>15 Tricky Tray raffle tickets</w:t>
      </w:r>
      <w:r>
        <w:t>, and supports life-changing programs.</w:t>
      </w:r>
    </w:p>
    <w:p w14:paraId="7DDDECC5" w14:textId="77777777" w:rsidR="0059276D" w:rsidRDefault="005D6BAE">
      <w:pPr>
        <w:pStyle w:val="BodyText"/>
      </w:pPr>
      <w:r>
        <w:t>Now imagine the impact when we do this together:</w:t>
      </w:r>
    </w:p>
    <w:p w14:paraId="45D13C73" w14:textId="77777777" w:rsidR="0059276D" w:rsidRDefault="005D6BAE">
      <w:pPr>
        <w:pStyle w:val="BodyText"/>
      </w:pPr>
      <w:r>
        <w:t xml:space="preserve">👉 </w:t>
      </w:r>
      <w:r>
        <w:rPr>
          <w:b/>
          <w:bCs/>
        </w:rPr>
        <w:t>If just 10 participants each raise $100, that’s $1,000 raised</w:t>
      </w:r>
      <w:r>
        <w:t xml:space="preserve"> to support individuals and families in the spina bifida community.</w:t>
      </w:r>
    </w:p>
    <w:p w14:paraId="0708DD6D" w14:textId="77777777" w:rsidR="0059276D" w:rsidRDefault="005D6BAE">
      <w:pPr>
        <w:pStyle w:val="BodyText"/>
      </w:pPr>
      <w:r>
        <w:t>Small asks add up quickly—and together they create powerful, lasting impact.</w:t>
      </w:r>
    </w:p>
    <w:p w14:paraId="7A23434F" w14:textId="77777777" w:rsidR="0059276D" w:rsidRDefault="005D6BAE">
      <w:pPr>
        <w:pStyle w:val="BodyText"/>
      </w:pPr>
      <w:r>
        <w:t>Most people are happy to give when the ask feels manageable.</w:t>
      </w:r>
    </w:p>
    <w:p w14:paraId="35DA2E0D" w14:textId="77777777" w:rsidR="0059276D" w:rsidRDefault="00F71927">
      <w:r>
        <w:pict w14:anchorId="0C3DE225">
          <v:rect id="_x0000_i1027" style="width:0;height:1.5pt" o:hralign="center" o:hrstd="t" o:hr="t"/>
        </w:pict>
      </w:r>
    </w:p>
    <w:p w14:paraId="0E258869" w14:textId="77777777" w:rsidR="0059276D" w:rsidRDefault="005D6BAE">
      <w:pPr>
        <w:pStyle w:val="Heading2"/>
      </w:pPr>
      <w:bookmarkStart w:id="3" w:name="virtual-walkers-teams-welcome"/>
      <w:bookmarkEnd w:id="2"/>
      <w:r>
        <w:lastRenderedPageBreak/>
        <w:t>🖥 Virtual Walkers &amp; Teams Welcome</w:t>
      </w:r>
    </w:p>
    <w:p w14:paraId="50EED5E5" w14:textId="77777777" w:rsidR="0059276D" w:rsidRDefault="005D6BAE">
      <w:pPr>
        <w:pStyle w:val="FirstParagraph"/>
      </w:pPr>
      <w:r>
        <w:t>Can’t attend the Walk in person? No problem!</w:t>
      </w:r>
    </w:p>
    <w:p w14:paraId="7590A368" w14:textId="77777777" w:rsidR="0059276D" w:rsidRPr="00193055" w:rsidRDefault="005D6BAE">
      <w:pPr>
        <w:pStyle w:val="Compact"/>
        <w:numPr>
          <w:ilvl w:val="0"/>
          <w:numId w:val="3"/>
        </w:numPr>
      </w:pPr>
      <w:proofErr w:type="gramStart"/>
      <w:r>
        <w:t>Participate</w:t>
      </w:r>
      <w:proofErr w:type="gramEnd"/>
      <w:r>
        <w:t xml:space="preserve"> as a </w:t>
      </w:r>
      <w:r>
        <w:rPr>
          <w:b/>
          <w:bCs/>
        </w:rPr>
        <w:t>virtual walker</w:t>
      </w:r>
    </w:p>
    <w:p w14:paraId="61EA4473" w14:textId="77777777" w:rsidR="00193055" w:rsidRPr="00193055" w:rsidRDefault="00193055" w:rsidP="00193055">
      <w:pPr>
        <w:pStyle w:val="Compact"/>
        <w:ind w:left="720"/>
        <w:rPr>
          <w:sz w:val="16"/>
          <w:szCs w:val="16"/>
        </w:rPr>
      </w:pPr>
    </w:p>
    <w:p w14:paraId="48D9B83A" w14:textId="77777777" w:rsidR="0059276D" w:rsidRPr="00193055" w:rsidRDefault="005D6BAE">
      <w:pPr>
        <w:pStyle w:val="Compact"/>
        <w:numPr>
          <w:ilvl w:val="0"/>
          <w:numId w:val="3"/>
        </w:numPr>
      </w:pPr>
      <w:r>
        <w:t xml:space="preserve">Create or join a </w:t>
      </w:r>
      <w:r>
        <w:rPr>
          <w:b/>
          <w:bCs/>
        </w:rPr>
        <w:t>virtual walk team</w:t>
      </w:r>
    </w:p>
    <w:p w14:paraId="0B049B9C" w14:textId="77777777" w:rsidR="00193055" w:rsidRPr="00193055" w:rsidRDefault="00193055" w:rsidP="00193055">
      <w:pPr>
        <w:pStyle w:val="Compact"/>
        <w:rPr>
          <w:sz w:val="16"/>
          <w:szCs w:val="16"/>
        </w:rPr>
      </w:pPr>
    </w:p>
    <w:p w14:paraId="637D7531" w14:textId="77777777" w:rsidR="0059276D" w:rsidRDefault="005D6BAE">
      <w:pPr>
        <w:pStyle w:val="Compact"/>
        <w:numPr>
          <w:ilvl w:val="0"/>
          <w:numId w:val="3"/>
        </w:numPr>
      </w:pPr>
      <w:r>
        <w:t>Invite friends, family, or co-workers to support you online</w:t>
      </w:r>
    </w:p>
    <w:p w14:paraId="5F05B6C2" w14:textId="77777777" w:rsidR="0059276D" w:rsidRDefault="005D6BAE">
      <w:pPr>
        <w:pStyle w:val="FirstParagraph"/>
      </w:pPr>
      <w:r>
        <w:t>Virtual teams are a great way to raise funds, spread awareness, and stay connected—no matter where you are.</w:t>
      </w:r>
    </w:p>
    <w:p w14:paraId="79412822" w14:textId="77777777" w:rsidR="0059276D" w:rsidRDefault="00F71927">
      <w:r>
        <w:pict w14:anchorId="3D194B35">
          <v:rect id="_x0000_i1028" style="width:0;height:1.5pt" o:hralign="center" o:hrstd="t" o:hr="t"/>
        </w:pict>
      </w:r>
    </w:p>
    <w:p w14:paraId="1AC37729" w14:textId="77777777" w:rsidR="00193055" w:rsidRDefault="00193055">
      <w:pPr>
        <w:pStyle w:val="Heading2"/>
      </w:pPr>
      <w:bookmarkStart w:id="4" w:name="how-to-create-a-successful-pledge-page"/>
      <w:bookmarkEnd w:id="3"/>
    </w:p>
    <w:p w14:paraId="53ADA3A0" w14:textId="21CB9944" w:rsidR="0059276D" w:rsidRDefault="005D6BAE">
      <w:pPr>
        <w:pStyle w:val="Heading2"/>
      </w:pPr>
      <w:r>
        <w:t>💻 How to Create a Successful Pledge Page</w:t>
      </w:r>
    </w:p>
    <w:p w14:paraId="476B13F5" w14:textId="4F228174" w:rsidR="0059276D" w:rsidRDefault="005D6BAE">
      <w:pPr>
        <w:pStyle w:val="Heading3"/>
      </w:pPr>
      <w:bookmarkStart w:id="5" w:name="start-your-pledge-page"/>
      <w:r>
        <w:t>Start Your Pledge Page</w:t>
      </w:r>
    </w:p>
    <w:p w14:paraId="71E967E1" w14:textId="3DC3A67C" w:rsidR="0059276D" w:rsidRDefault="005D6BAE">
      <w:pPr>
        <w:pStyle w:val="FirstParagraph"/>
      </w:pPr>
      <w:r>
        <w:t>Whether you are a roller/walker or a virtual participant, begin by creating your personal pledge page:</w:t>
      </w:r>
    </w:p>
    <w:p w14:paraId="224326B0" w14:textId="1DB54B9D" w:rsidR="0059276D" w:rsidRDefault="00627FD3">
      <w:pPr>
        <w:pStyle w:val="BodyText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DD86146" wp14:editId="6650D9F3">
            <wp:simplePos x="0" y="0"/>
            <wp:positionH relativeFrom="margin">
              <wp:align>right</wp:align>
            </wp:positionH>
            <wp:positionV relativeFrom="paragraph">
              <wp:posOffset>104775</wp:posOffset>
            </wp:positionV>
            <wp:extent cx="1417320" cy="1417320"/>
            <wp:effectExtent l="0" t="0" r="0" b="0"/>
            <wp:wrapThrough wrapText="bothSides">
              <wp:wrapPolygon edited="0">
                <wp:start x="0" y="0"/>
                <wp:lineTo x="0" y="21194"/>
                <wp:lineTo x="21194" y="21194"/>
                <wp:lineTo x="21194" y="0"/>
                <wp:lineTo x="0" y="0"/>
              </wp:wrapPolygon>
            </wp:wrapThrough>
            <wp:docPr id="1280412114" name="Picture 2" descr="Logo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412114" name="Picture 2" descr="Logo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7320" cy="1417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6BAE">
        <w:rPr>
          <w:b/>
          <w:bCs/>
        </w:rPr>
        <w:t>https://thesbrn.org/news-and-events/walk/</w:t>
      </w:r>
    </w:p>
    <w:p w14:paraId="053002D6" w14:textId="5ACA4B3D" w:rsidR="0059276D" w:rsidRDefault="005D6BAE">
      <w:pPr>
        <w:pStyle w:val="Heading3"/>
      </w:pPr>
      <w:bookmarkStart w:id="6" w:name="make-it-personal"/>
      <w:bookmarkEnd w:id="5"/>
      <w:r>
        <w:t>Make It Personal</w:t>
      </w:r>
    </w:p>
    <w:p w14:paraId="1DE97781" w14:textId="6041A07B" w:rsidR="0059276D" w:rsidRDefault="005D6BAE">
      <w:pPr>
        <w:pStyle w:val="FirstParagraph"/>
      </w:pPr>
      <w:r>
        <w:t>YOU are our best advocate. Share your story: - Why you’re participating - How spina bifida or SBRN has touched your life - Why this cause matters to you</w:t>
      </w:r>
    </w:p>
    <w:p w14:paraId="209A4657" w14:textId="77777777" w:rsidR="0059276D" w:rsidRDefault="005D6BAE">
      <w:pPr>
        <w:pStyle w:val="BodyText"/>
      </w:pPr>
      <w:r>
        <w:t>Add a photo to make your page even more engaging.</w:t>
      </w:r>
    </w:p>
    <w:p w14:paraId="31130B0E" w14:textId="77777777" w:rsidR="00193055" w:rsidRPr="00193055" w:rsidRDefault="00193055">
      <w:pPr>
        <w:pStyle w:val="BodyText"/>
        <w:rPr>
          <w:sz w:val="16"/>
          <w:szCs w:val="16"/>
        </w:rPr>
      </w:pPr>
    </w:p>
    <w:p w14:paraId="59892D1A" w14:textId="4C808424" w:rsidR="0059276D" w:rsidRDefault="005D6BAE">
      <w:pPr>
        <w:pStyle w:val="Heading3"/>
      </w:pPr>
      <w:bookmarkStart w:id="7" w:name="where-your-donation-goes"/>
      <w:bookmarkEnd w:id="6"/>
      <w:r>
        <w:t>Where Your Donation Goes</w:t>
      </w:r>
    </w:p>
    <w:p w14:paraId="7E9432CE" w14:textId="77777777" w:rsidR="0059276D" w:rsidRDefault="005D6BAE">
      <w:pPr>
        <w:pStyle w:val="FirstParagraph"/>
      </w:pPr>
      <w:r>
        <w:t>Proceeds from the Walk support: - Health Conversations - Virtual support groups and workshops - Empowerment Retreat - SBRN Community Fund - Other essential SBRN programs and resources</w:t>
      </w:r>
    </w:p>
    <w:p w14:paraId="7493FE5F" w14:textId="77777777" w:rsidR="00193055" w:rsidRPr="00193055" w:rsidRDefault="00193055" w:rsidP="00193055">
      <w:pPr>
        <w:pStyle w:val="BodyText"/>
        <w:rPr>
          <w:sz w:val="16"/>
          <w:szCs w:val="16"/>
        </w:rPr>
      </w:pPr>
    </w:p>
    <w:p w14:paraId="166E0C6A" w14:textId="12D944A2" w:rsidR="0059276D" w:rsidRDefault="005D6BAE">
      <w:pPr>
        <w:pStyle w:val="Heading3"/>
      </w:pPr>
      <w:bookmarkStart w:id="8" w:name="get-excited-invite-others"/>
      <w:bookmarkEnd w:id="7"/>
      <w:r>
        <w:t>Get Excited &amp; Invite Others</w:t>
      </w:r>
    </w:p>
    <w:p w14:paraId="16DEF07D" w14:textId="77777777" w:rsidR="0059276D" w:rsidRDefault="005D6BAE">
      <w:pPr>
        <w:pStyle w:val="FirstParagraph"/>
      </w:pPr>
      <w:r>
        <w:t>People respond to enthusiasm! Share why you care and invite others to join you—either by donating or registering for the Walk.</w:t>
      </w:r>
    </w:p>
    <w:p w14:paraId="01BCA4CF" w14:textId="77777777" w:rsidR="0059276D" w:rsidRDefault="00F71927">
      <w:r>
        <w:pict w14:anchorId="0E66F8B7">
          <v:rect id="_x0000_i1029" style="width:0;height:1.5pt" o:hralign="center" o:hrstd="t" o:hr="t"/>
        </w:pict>
      </w:r>
    </w:p>
    <w:p w14:paraId="3D0B51EC" w14:textId="5E8A772C" w:rsidR="0059276D" w:rsidRDefault="005D6BAE">
      <w:pPr>
        <w:pStyle w:val="Heading2"/>
      </w:pPr>
      <w:bookmarkStart w:id="9" w:name="ready-to-use-fundraising-ask"/>
      <w:bookmarkEnd w:id="4"/>
      <w:bookmarkEnd w:id="8"/>
      <w:r>
        <w:lastRenderedPageBreak/>
        <w:t>📣 Ready-to-Use Fundraising Ask</w:t>
      </w:r>
    </w:p>
    <w:p w14:paraId="76529177" w14:textId="51D1CE60" w:rsidR="0059276D" w:rsidRDefault="005220C9">
      <w:pPr>
        <w:pStyle w:val="FirstParagraph"/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2646DD62" wp14:editId="70B4F9C7">
            <wp:simplePos x="0" y="0"/>
            <wp:positionH relativeFrom="column">
              <wp:posOffset>3829685</wp:posOffset>
            </wp:positionH>
            <wp:positionV relativeFrom="paragraph">
              <wp:posOffset>295910</wp:posOffset>
            </wp:positionV>
            <wp:extent cx="2020824" cy="804672"/>
            <wp:effectExtent l="0" t="0" r="0" b="0"/>
            <wp:wrapThrough wrapText="bothSides">
              <wp:wrapPolygon edited="0">
                <wp:start x="0" y="0"/>
                <wp:lineTo x="0" y="20969"/>
                <wp:lineTo x="21383" y="20969"/>
                <wp:lineTo x="21383" y="0"/>
                <wp:lineTo x="0" y="0"/>
              </wp:wrapPolygon>
            </wp:wrapThrough>
            <wp:docPr id="15262160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621606" name="Picture 152621606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0824" cy="8046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6BAE">
        <w:t>Not sure what to say? Try this:</w:t>
      </w:r>
    </w:p>
    <w:p w14:paraId="58A3850E" w14:textId="7A4351E1" w:rsidR="0059276D" w:rsidRDefault="005D6BAE">
      <w:pPr>
        <w:pStyle w:val="BlockText"/>
      </w:pPr>
      <w:r>
        <w:t>“I’m participating in the Walk for Empowerment to support the Spina Bifida Resource Network. If you’re able, would you consider donating $10 to help me reach my $100 goal? Every donation makes a difference—thank you for supporting me!”</w:t>
      </w:r>
    </w:p>
    <w:p w14:paraId="1434499F" w14:textId="77777777" w:rsidR="0059276D" w:rsidRDefault="00F71927">
      <w:r>
        <w:pict w14:anchorId="1F602A66">
          <v:rect id="_x0000_i1030" style="width:0;height:1.5pt" o:hralign="center" o:hrstd="t" o:hr="t"/>
        </w:pict>
      </w:r>
    </w:p>
    <w:p w14:paraId="34F922F1" w14:textId="095952CA" w:rsidR="0059276D" w:rsidRDefault="005D6BAE">
      <w:pPr>
        <w:pStyle w:val="Heading2"/>
      </w:pPr>
      <w:bookmarkStart w:id="10" w:name="share-on-social-media"/>
      <w:bookmarkEnd w:id="9"/>
      <w:r>
        <w:t xml:space="preserve">📱 Share on </w:t>
      </w:r>
      <w:proofErr w:type="gramStart"/>
      <w:r>
        <w:t>Social Media</w:t>
      </w:r>
      <w:proofErr w:type="gramEnd"/>
    </w:p>
    <w:p w14:paraId="54BE4AA5" w14:textId="77777777" w:rsidR="0059276D" w:rsidRDefault="005D6BAE">
      <w:pPr>
        <w:pStyle w:val="FirstParagraph"/>
      </w:pPr>
      <w:r>
        <w:t>Post your pledge page on: - Facebook - Instagram - X (Twitter) - Snapchat</w:t>
      </w:r>
    </w:p>
    <w:p w14:paraId="234286A4" w14:textId="77777777" w:rsidR="0059276D" w:rsidRDefault="005D6BAE">
      <w:pPr>
        <w:pStyle w:val="BodyText"/>
      </w:pPr>
      <w:r>
        <w:t xml:space="preserve">Use hashtags: </w:t>
      </w:r>
      <w:r>
        <w:rPr>
          <w:b/>
          <w:bCs/>
        </w:rPr>
        <w:t>#Spinabifida #WalkForEmpowerment</w:t>
      </w:r>
    </w:p>
    <w:p w14:paraId="4A340E3B" w14:textId="77777777" w:rsidR="0059276D" w:rsidRDefault="00F71927">
      <w:r>
        <w:pict w14:anchorId="47473B15">
          <v:rect id="_x0000_i1031" style="width:0;height:1.5pt" o:hralign="center" o:hrstd="t" o:hr="t"/>
        </w:pict>
      </w:r>
    </w:p>
    <w:p w14:paraId="4A12C04E" w14:textId="532F4E78" w:rsidR="0059276D" w:rsidRDefault="005D6BAE">
      <w:pPr>
        <w:pStyle w:val="Heading2"/>
      </w:pPr>
      <w:bookmarkStart w:id="11" w:name="double-your-impact-with-matching-gifts"/>
      <w:bookmarkEnd w:id="10"/>
      <w:r>
        <w:t>💼 Double Your Impact with Matching Gifts</w:t>
      </w:r>
    </w:p>
    <w:p w14:paraId="4C684621" w14:textId="77777777" w:rsidR="0059276D" w:rsidRDefault="005D6BAE">
      <w:pPr>
        <w:pStyle w:val="FirstParagraph"/>
      </w:pPr>
      <w:r>
        <w:t>Many employers match charitable donations—doubling or even tripling your contribution!</w:t>
      </w:r>
    </w:p>
    <w:p w14:paraId="57573901" w14:textId="77777777" w:rsidR="0059276D" w:rsidRDefault="005D6BAE">
      <w:pPr>
        <w:pStyle w:val="Compact"/>
        <w:numPr>
          <w:ilvl w:val="0"/>
          <w:numId w:val="4"/>
        </w:numPr>
      </w:pPr>
      <w:r>
        <w:t>Check with your HR department</w:t>
      </w:r>
    </w:p>
    <w:p w14:paraId="4832AD1C" w14:textId="03F10ECF" w:rsidR="0059276D" w:rsidRDefault="005D6BAE">
      <w:pPr>
        <w:pStyle w:val="Compact"/>
        <w:numPr>
          <w:ilvl w:val="0"/>
          <w:numId w:val="4"/>
        </w:numPr>
      </w:pPr>
      <w:r>
        <w:t>Find out the matching ratio (1:1, 2:1, etc.)</w:t>
      </w:r>
    </w:p>
    <w:p w14:paraId="5B27EB87" w14:textId="3803D36A" w:rsidR="0059276D" w:rsidRDefault="005D6BAE">
      <w:pPr>
        <w:pStyle w:val="Compact"/>
        <w:numPr>
          <w:ilvl w:val="0"/>
          <w:numId w:val="4"/>
        </w:numPr>
      </w:pPr>
      <w:r>
        <w:t>Submit the matching gift form after donating</w:t>
      </w:r>
    </w:p>
    <w:p w14:paraId="25838A83" w14:textId="77777777" w:rsidR="0059276D" w:rsidRDefault="005D6BAE">
      <w:pPr>
        <w:pStyle w:val="Compact"/>
        <w:numPr>
          <w:ilvl w:val="0"/>
          <w:numId w:val="4"/>
        </w:numPr>
      </w:pPr>
      <w:r>
        <w:t>Encourage donors to check if their employer participates</w:t>
      </w:r>
    </w:p>
    <w:p w14:paraId="42658FB8" w14:textId="09198B45" w:rsidR="0059276D" w:rsidRDefault="00F71927">
      <w:r>
        <w:pict w14:anchorId="12B27F08">
          <v:rect id="_x0000_i1032" style="width:0;height:1.5pt" o:hralign="center" o:hrstd="t" o:hr="t"/>
        </w:pict>
      </w:r>
    </w:p>
    <w:p w14:paraId="4D474E4D" w14:textId="518D4906" w:rsidR="0059276D" w:rsidRDefault="005D6BAE">
      <w:pPr>
        <w:pStyle w:val="Heading2"/>
      </w:pPr>
      <w:bookmarkStart w:id="12" w:name="get-them-started"/>
      <w:bookmarkEnd w:id="11"/>
      <w:r>
        <w:t>🙌 Get Them Started</w:t>
      </w:r>
    </w:p>
    <w:p w14:paraId="4393AC40" w14:textId="77777777" w:rsidR="0059276D" w:rsidRDefault="005D6BAE">
      <w:pPr>
        <w:pStyle w:val="FirstParagraph"/>
      </w:pPr>
      <w:r>
        <w:t>People are more likely to donate when someone goes first.</w:t>
      </w:r>
    </w:p>
    <w:p w14:paraId="1343E9A5" w14:textId="77777777" w:rsidR="0059276D" w:rsidRDefault="005D6BAE">
      <w:pPr>
        <w:pStyle w:val="Compact"/>
        <w:numPr>
          <w:ilvl w:val="0"/>
          <w:numId w:val="5"/>
        </w:numPr>
      </w:pPr>
      <w:r>
        <w:t>Make a small donation to your own page</w:t>
      </w:r>
    </w:p>
    <w:p w14:paraId="2F6722FA" w14:textId="77777777" w:rsidR="0059276D" w:rsidRDefault="005D6BAE">
      <w:pPr>
        <w:pStyle w:val="Compact"/>
        <w:numPr>
          <w:ilvl w:val="0"/>
          <w:numId w:val="5"/>
        </w:numPr>
      </w:pPr>
      <w:r>
        <w:t>Ask a close friend or family member to donate early</w:t>
      </w:r>
    </w:p>
    <w:p w14:paraId="22B5A7F7" w14:textId="77777777" w:rsidR="0059276D" w:rsidRDefault="005D6BAE">
      <w:pPr>
        <w:pStyle w:val="FirstParagraph"/>
      </w:pPr>
      <w:r>
        <w:t>Momentum matters!</w:t>
      </w:r>
    </w:p>
    <w:p w14:paraId="2DF96BB9" w14:textId="77777777" w:rsidR="0059276D" w:rsidRDefault="00F71927">
      <w:r>
        <w:pict w14:anchorId="64C006AF">
          <v:rect id="_x0000_i1033" style="width:0;height:1.5pt" o:hralign="center" o:hrstd="t" o:hr="t"/>
        </w:pict>
      </w:r>
    </w:p>
    <w:p w14:paraId="54A66C80" w14:textId="77777777" w:rsidR="0059276D" w:rsidRDefault="005D6BAE">
      <w:pPr>
        <w:pStyle w:val="Heading2"/>
      </w:pPr>
      <w:bookmarkStart w:id="13" w:name="say-thank-you"/>
      <w:bookmarkEnd w:id="12"/>
      <w:r>
        <w:t>💌 Say Thank You</w:t>
      </w:r>
    </w:p>
    <w:p w14:paraId="0F9D519B" w14:textId="77777777" w:rsidR="0059276D" w:rsidRDefault="005D6BAE">
      <w:pPr>
        <w:pStyle w:val="FirstParagraph"/>
      </w:pPr>
      <w:r>
        <w:t>SBRN acknowledges all donors, but nothing means more than a personal thank-you from you. A short message, text, or note goes a long way—and we’re happy to help!</w:t>
      </w:r>
    </w:p>
    <w:p w14:paraId="21505864" w14:textId="77777777" w:rsidR="0059276D" w:rsidRDefault="00F71927">
      <w:r>
        <w:pict w14:anchorId="35CD4AEE">
          <v:rect id="_x0000_i1034" style="width:0;height:1.5pt" o:hralign="center" o:hrstd="t" o:hr="t"/>
        </w:pict>
      </w:r>
    </w:p>
    <w:p w14:paraId="225BA6D5" w14:textId="6E5CFD86" w:rsidR="0059276D" w:rsidRDefault="005D6BAE">
      <w:pPr>
        <w:pStyle w:val="Heading2"/>
      </w:pPr>
      <w:bookmarkStart w:id="14" w:name="fun-creative-ways-to-fundraise"/>
      <w:bookmarkEnd w:id="13"/>
      <w:r>
        <w:lastRenderedPageBreak/>
        <w:t>🎈 Fun &amp; Creative Ways to Fundraise</w:t>
      </w:r>
    </w:p>
    <w:p w14:paraId="311BFD31" w14:textId="0076DCD8" w:rsidR="0059276D" w:rsidRDefault="00193055">
      <w:pPr>
        <w:pStyle w:val="FirstParagraph"/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15ECEEB4" wp14:editId="614DFD72">
            <wp:simplePos x="0" y="0"/>
            <wp:positionH relativeFrom="column">
              <wp:posOffset>4084320</wp:posOffset>
            </wp:positionH>
            <wp:positionV relativeFrom="paragraph">
              <wp:posOffset>276225</wp:posOffset>
            </wp:positionV>
            <wp:extent cx="1828800" cy="1417320"/>
            <wp:effectExtent l="0" t="0" r="0" b="0"/>
            <wp:wrapThrough wrapText="bothSides">
              <wp:wrapPolygon edited="0">
                <wp:start x="0" y="0"/>
                <wp:lineTo x="0" y="11903"/>
                <wp:lineTo x="2250" y="13935"/>
                <wp:lineTo x="1800" y="15677"/>
                <wp:lineTo x="2025" y="17129"/>
                <wp:lineTo x="3150" y="18581"/>
                <wp:lineTo x="3150" y="20032"/>
                <wp:lineTo x="6525" y="21194"/>
                <wp:lineTo x="10575" y="21194"/>
                <wp:lineTo x="15975" y="21194"/>
                <wp:lineTo x="17325" y="21194"/>
                <wp:lineTo x="20475" y="19452"/>
                <wp:lineTo x="19125" y="13935"/>
                <wp:lineTo x="21375" y="11903"/>
                <wp:lineTo x="21375" y="0"/>
                <wp:lineTo x="0" y="0"/>
              </wp:wrapPolygon>
            </wp:wrapThrough>
            <wp:docPr id="15141695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4169529" name="Picture 151416952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417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6BAE">
        <w:t>Choose what feels comfortable and fun for you!</w:t>
      </w:r>
      <w:r w:rsidR="008640D0" w:rsidRPr="008640D0">
        <w:rPr>
          <w:noProof/>
        </w:rPr>
        <w:t xml:space="preserve"> </w:t>
      </w:r>
    </w:p>
    <w:p w14:paraId="19CD030A" w14:textId="77777777" w:rsidR="0059276D" w:rsidRDefault="005D6BAE">
      <w:pPr>
        <w:pStyle w:val="Compact"/>
        <w:numPr>
          <w:ilvl w:val="0"/>
          <w:numId w:val="6"/>
        </w:numPr>
      </w:pPr>
      <w:r>
        <w:rPr>
          <w:b/>
          <w:bCs/>
        </w:rPr>
        <w:t>Host a Party:</w:t>
      </w:r>
      <w:r>
        <w:t xml:space="preserve"> Theme nights, game nights, karaoke, costume parties—ask guests to bring a donation</w:t>
      </w:r>
    </w:p>
    <w:p w14:paraId="6B091347" w14:textId="77777777" w:rsidR="00193055" w:rsidRPr="00193055" w:rsidRDefault="00193055" w:rsidP="00193055">
      <w:pPr>
        <w:pStyle w:val="Compact"/>
        <w:ind w:left="720"/>
        <w:rPr>
          <w:sz w:val="16"/>
          <w:szCs w:val="16"/>
        </w:rPr>
      </w:pPr>
    </w:p>
    <w:p w14:paraId="68FA5FFC" w14:textId="77777777" w:rsidR="0059276D" w:rsidRDefault="005D6BAE">
      <w:pPr>
        <w:pStyle w:val="Compact"/>
        <w:numPr>
          <w:ilvl w:val="0"/>
          <w:numId w:val="6"/>
        </w:numPr>
      </w:pPr>
      <w:r>
        <w:rPr>
          <w:b/>
          <w:bCs/>
        </w:rPr>
        <w:t>Facebook Fundraiser:</w:t>
      </w:r>
      <w:r>
        <w:t xml:space="preserve"> Perfect for birthdays or special occasions</w:t>
      </w:r>
    </w:p>
    <w:p w14:paraId="5C1FCD0B" w14:textId="77777777" w:rsidR="00193055" w:rsidRPr="00193055" w:rsidRDefault="00193055" w:rsidP="00193055">
      <w:pPr>
        <w:pStyle w:val="Compact"/>
        <w:rPr>
          <w:sz w:val="16"/>
          <w:szCs w:val="16"/>
        </w:rPr>
      </w:pPr>
    </w:p>
    <w:p w14:paraId="68414014" w14:textId="77777777" w:rsidR="0059276D" w:rsidRDefault="005D6BAE">
      <w:pPr>
        <w:pStyle w:val="Compact"/>
        <w:numPr>
          <w:ilvl w:val="0"/>
          <w:numId w:val="6"/>
        </w:numPr>
      </w:pPr>
      <w:r>
        <w:rPr>
          <w:b/>
          <w:bCs/>
        </w:rPr>
        <w:t>Garage or Yard Sale:</w:t>
      </w:r>
      <w:r>
        <w:t xml:space="preserve"> Declutter for a cause</w:t>
      </w:r>
    </w:p>
    <w:p w14:paraId="67423B31" w14:textId="77777777" w:rsidR="00193055" w:rsidRPr="00193055" w:rsidRDefault="00193055" w:rsidP="00193055">
      <w:pPr>
        <w:pStyle w:val="Compact"/>
        <w:rPr>
          <w:sz w:val="16"/>
          <w:szCs w:val="16"/>
        </w:rPr>
      </w:pPr>
    </w:p>
    <w:p w14:paraId="2A4430EF" w14:textId="77777777" w:rsidR="0059276D" w:rsidRDefault="005D6BAE">
      <w:pPr>
        <w:pStyle w:val="Compact"/>
        <w:numPr>
          <w:ilvl w:val="0"/>
          <w:numId w:val="6"/>
        </w:numPr>
      </w:pPr>
      <w:r>
        <w:rPr>
          <w:b/>
          <w:bCs/>
        </w:rPr>
        <w:t>Change Jar Challenge:</w:t>
      </w:r>
      <w:r>
        <w:t xml:space="preserve"> Save spare change for a month—or ask 10 people to do it with you</w:t>
      </w:r>
    </w:p>
    <w:p w14:paraId="2F64FE3D" w14:textId="77777777" w:rsidR="00193055" w:rsidRPr="00193055" w:rsidRDefault="00193055" w:rsidP="00193055">
      <w:pPr>
        <w:pStyle w:val="Compact"/>
        <w:rPr>
          <w:sz w:val="16"/>
          <w:szCs w:val="16"/>
        </w:rPr>
      </w:pPr>
    </w:p>
    <w:p w14:paraId="1516095C" w14:textId="77777777" w:rsidR="0059276D" w:rsidRDefault="005D6BAE">
      <w:pPr>
        <w:pStyle w:val="Compact"/>
        <w:numPr>
          <w:ilvl w:val="0"/>
          <w:numId w:val="6"/>
        </w:numPr>
      </w:pPr>
      <w:r>
        <w:rPr>
          <w:b/>
          <w:bCs/>
        </w:rPr>
        <w:t>Bake Sale:</w:t>
      </w:r>
      <w:r>
        <w:t xml:space="preserve"> Great for schools, clubs, or workplaces</w:t>
      </w:r>
    </w:p>
    <w:p w14:paraId="6AEB038D" w14:textId="77777777" w:rsidR="00193055" w:rsidRPr="00193055" w:rsidRDefault="00193055" w:rsidP="00193055">
      <w:pPr>
        <w:pStyle w:val="Compact"/>
        <w:rPr>
          <w:sz w:val="16"/>
          <w:szCs w:val="16"/>
        </w:rPr>
      </w:pPr>
    </w:p>
    <w:p w14:paraId="0971BB4F" w14:textId="77777777" w:rsidR="0059276D" w:rsidRDefault="005D6BAE">
      <w:pPr>
        <w:pStyle w:val="Compact"/>
        <w:numPr>
          <w:ilvl w:val="0"/>
          <w:numId w:val="6"/>
        </w:numPr>
      </w:pPr>
      <w:r>
        <w:rPr>
          <w:b/>
          <w:bCs/>
        </w:rPr>
        <w:t>Awareness Bracelets:</w:t>
      </w:r>
      <w:r>
        <w:t xml:space="preserve"> Contact SBRN for yellow spina bifida awareness bracelets</w:t>
      </w:r>
    </w:p>
    <w:p w14:paraId="4D4E6D98" w14:textId="77777777" w:rsidR="00193055" w:rsidRPr="00193055" w:rsidRDefault="00193055" w:rsidP="00193055">
      <w:pPr>
        <w:pStyle w:val="Compact"/>
        <w:rPr>
          <w:sz w:val="16"/>
          <w:szCs w:val="16"/>
        </w:rPr>
      </w:pPr>
    </w:p>
    <w:p w14:paraId="6B2B719B" w14:textId="77777777" w:rsidR="0059276D" w:rsidRDefault="005D6BAE">
      <w:pPr>
        <w:pStyle w:val="Compact"/>
        <w:numPr>
          <w:ilvl w:val="0"/>
          <w:numId w:val="6"/>
        </w:numPr>
      </w:pPr>
      <w:r>
        <w:rPr>
          <w:b/>
          <w:bCs/>
        </w:rPr>
        <w:t>Restaurant Dine-In Fundraiser:</w:t>
      </w:r>
      <w:r>
        <w:t xml:space="preserve"> Invite friends to dine out and support SBRN on a designated night</w:t>
      </w:r>
    </w:p>
    <w:p w14:paraId="7CB23214" w14:textId="77777777" w:rsidR="0059276D" w:rsidRDefault="00F71927">
      <w:r>
        <w:pict w14:anchorId="1FC060C2">
          <v:rect id="_x0000_i1035" style="width:0;height:1.5pt" o:hralign="center" o:hrstd="t" o:hr="t"/>
        </w:pict>
      </w:r>
    </w:p>
    <w:p w14:paraId="5B382353" w14:textId="77777777" w:rsidR="0059276D" w:rsidRDefault="005D6BAE">
      <w:pPr>
        <w:pStyle w:val="Heading2"/>
      </w:pPr>
      <w:bookmarkStart w:id="15" w:name="final-encouragement"/>
      <w:bookmarkEnd w:id="14"/>
      <w:r>
        <w:t>💛 Final Encouragement</w:t>
      </w:r>
    </w:p>
    <w:p w14:paraId="13AFFCF3" w14:textId="77777777" w:rsidR="0059276D" w:rsidRDefault="005D6BAE">
      <w:pPr>
        <w:pStyle w:val="FirstParagraph"/>
      </w:pPr>
      <w:r>
        <w:t>Whether you raise $10 or $1,000, every effort matters. Fundraising is about sharing your why, inviting others to join you, and making an impact together.</w:t>
      </w:r>
    </w:p>
    <w:p w14:paraId="6187A8ED" w14:textId="7A3395FF" w:rsidR="0059276D" w:rsidRDefault="005220C9">
      <w:pPr>
        <w:pStyle w:val="BodyText"/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40232C3E" wp14:editId="31A03628">
            <wp:simplePos x="0" y="0"/>
            <wp:positionH relativeFrom="column">
              <wp:posOffset>1173480</wp:posOffset>
            </wp:positionH>
            <wp:positionV relativeFrom="paragraph">
              <wp:posOffset>401320</wp:posOffset>
            </wp:positionV>
            <wp:extent cx="3182112" cy="1344168"/>
            <wp:effectExtent l="0" t="0" r="0" b="8890"/>
            <wp:wrapThrough wrapText="bothSides">
              <wp:wrapPolygon edited="0">
                <wp:start x="14871" y="0"/>
                <wp:lineTo x="4526" y="6737"/>
                <wp:lineTo x="776" y="9493"/>
                <wp:lineTo x="0" y="13168"/>
                <wp:lineTo x="0" y="14393"/>
                <wp:lineTo x="388" y="17149"/>
                <wp:lineTo x="3621" y="20212"/>
                <wp:lineTo x="5690" y="20212"/>
                <wp:lineTo x="5690" y="21437"/>
                <wp:lineTo x="9052" y="21437"/>
                <wp:lineTo x="9828" y="21437"/>
                <wp:lineTo x="16035" y="21437"/>
                <wp:lineTo x="17975" y="21130"/>
                <wp:lineTo x="21466" y="19905"/>
                <wp:lineTo x="21466" y="15618"/>
                <wp:lineTo x="20820" y="15312"/>
                <wp:lineTo x="16811" y="10412"/>
                <wp:lineTo x="17328" y="10412"/>
                <wp:lineTo x="20432" y="6125"/>
                <wp:lineTo x="20561" y="4287"/>
                <wp:lineTo x="18363" y="1837"/>
                <wp:lineTo x="15776" y="0"/>
                <wp:lineTo x="14871" y="0"/>
              </wp:wrapPolygon>
            </wp:wrapThrough>
            <wp:docPr id="21792355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923556" name="Picture 217923556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2112" cy="13441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6BAE">
        <w:t>Thank you for being part of the SBRN community—we’re here to support you every step of the way!</w:t>
      </w:r>
      <w:bookmarkEnd w:id="0"/>
      <w:bookmarkEnd w:id="15"/>
    </w:p>
    <w:sectPr w:rsidR="0059276D">
      <w:footnotePr>
        <w:numRestart w:val="eachSect"/>
      </w:footnotePr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roman"/>
    <w:notTrueType/>
    <w:pitch w:val="default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CDFAA828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543859C0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590389058">
    <w:abstractNumId w:val="0"/>
  </w:num>
  <w:num w:numId="2" w16cid:durableId="102505776">
    <w:abstractNumId w:val="1"/>
  </w:num>
  <w:num w:numId="3" w16cid:durableId="1837915133">
    <w:abstractNumId w:val="1"/>
  </w:num>
  <w:num w:numId="4" w16cid:durableId="1389721724">
    <w:abstractNumId w:val="1"/>
  </w:num>
  <w:num w:numId="5" w16cid:durableId="1844661167">
    <w:abstractNumId w:val="1"/>
  </w:num>
  <w:num w:numId="6" w16cid:durableId="15131069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76D"/>
    <w:rsid w:val="00193055"/>
    <w:rsid w:val="001A5002"/>
    <w:rsid w:val="001B6464"/>
    <w:rsid w:val="002E7BC7"/>
    <w:rsid w:val="005220C9"/>
    <w:rsid w:val="0059276D"/>
    <w:rsid w:val="005D6BAE"/>
    <w:rsid w:val="00617508"/>
    <w:rsid w:val="00627FD3"/>
    <w:rsid w:val="006311FF"/>
    <w:rsid w:val="00651465"/>
    <w:rsid w:val="00663211"/>
    <w:rsid w:val="007F6886"/>
    <w:rsid w:val="0081128F"/>
    <w:rsid w:val="0082340D"/>
    <w:rsid w:val="008640D0"/>
    <w:rsid w:val="00A24FF7"/>
    <w:rsid w:val="00D55ED6"/>
    <w:rsid w:val="00D63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328D42"/>
  <w15:docId w15:val="{661C11ED-7005-4F7E-8C1A-8C2317700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156082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627FD3"/>
    <w:rPr>
      <w:color w:val="605E5C"/>
      <w:shd w:val="clear" w:color="auto" w:fill="E1DFDD"/>
    </w:rPr>
  </w:style>
  <w:style w:type="paragraph" w:styleId="ListParagraph">
    <w:name w:val="List Paragraph"/>
    <w:basedOn w:val="Normal"/>
    <w:rsid w:val="001930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ar.inspiredpencil.com/pictures-2023/thank-you-for-your-support-png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webstockreview.net/explore/fundraiser-clipart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56FD98-D7A2-47F5-B8DA-888D424E6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4</Pages>
  <Words>739</Words>
  <Characters>3732</Characters>
  <Application>Microsoft Office Word</Application>
  <DocSecurity>0</DocSecurity>
  <Lines>100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Nanette Gerst</dc:creator>
  <cp:keywords/>
  <cp:lastModifiedBy>Laura Larice</cp:lastModifiedBy>
  <cp:revision>9</cp:revision>
  <dcterms:created xsi:type="dcterms:W3CDTF">2026-02-03T15:47:00Z</dcterms:created>
  <dcterms:modified xsi:type="dcterms:W3CDTF">2026-02-05T15:20:00Z</dcterms:modified>
</cp:coreProperties>
</file>